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A5E8" w14:textId="77777777" w:rsidR="00B3590A" w:rsidRDefault="00B3590A" w:rsidP="00B3590A">
      <w:pPr>
        <w:tabs>
          <w:tab w:val="left" w:pos="63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90A">
        <w:rPr>
          <w:rFonts w:ascii="Times New Roman" w:hAnsi="Times New Roman" w:cs="Times New Roman"/>
          <w:b/>
          <w:bCs/>
          <w:sz w:val="28"/>
          <w:szCs w:val="28"/>
        </w:rPr>
        <w:t xml:space="preserve">Efficient algorithms for multi-level ionization of </w:t>
      </w:r>
    </w:p>
    <w:p w14:paraId="5D04AA92" w14:textId="59779D0B" w:rsidR="00B3590A" w:rsidRPr="00B3590A" w:rsidRDefault="00B3590A" w:rsidP="00B3590A">
      <w:pPr>
        <w:tabs>
          <w:tab w:val="left" w:pos="63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90A">
        <w:rPr>
          <w:rFonts w:ascii="Times New Roman" w:hAnsi="Times New Roman" w:cs="Times New Roman"/>
          <w:b/>
          <w:bCs/>
          <w:sz w:val="28"/>
          <w:szCs w:val="28"/>
        </w:rPr>
        <w:t>high-atomic-number gases and applications</w:t>
      </w:r>
    </w:p>
    <w:p w14:paraId="7A8472C5" w14:textId="77777777" w:rsidR="00455BDA" w:rsidRPr="008373DC" w:rsidRDefault="009E0A58" w:rsidP="009E0A58">
      <w:pPr>
        <w:tabs>
          <w:tab w:val="left" w:pos="633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88D5A06" w14:textId="64F864ED" w:rsidR="003E2ACD" w:rsidRDefault="003E2ACD" w:rsidP="0070388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Aiqi</w:t>
      </w:r>
      <w:proofErr w:type="spellEnd"/>
      <w:r>
        <w:rPr>
          <w:rFonts w:ascii="Times New Roman" w:hAnsi="Times New Roman" w:cs="Times New Roman"/>
        </w:rPr>
        <w:t xml:space="preserve"> Cheng</w:t>
      </w:r>
      <w:r w:rsidRPr="003E2ACD">
        <w:rPr>
          <w:rFonts w:ascii="Times New Roman" w:hAnsi="Times New Roman" w:cs="Times New Roman"/>
          <w:vertAlign w:val="superscript"/>
        </w:rPr>
        <w:t>1</w:t>
      </w:r>
      <w:r w:rsidR="0036259A" w:rsidRPr="00703880">
        <w:rPr>
          <w:rFonts w:ascii="Times New Roman" w:hAnsi="Times New Roman" w:cs="Times New Roman"/>
        </w:rPr>
        <w:t>, Roman Samulyak</w:t>
      </w:r>
      <w:r w:rsidRPr="003E2ACD">
        <w:rPr>
          <w:rFonts w:ascii="Times New Roman" w:hAnsi="Times New Roman" w:cs="Times New Roman"/>
          <w:vertAlign w:val="superscript"/>
        </w:rPr>
        <w:t>1</w:t>
      </w:r>
      <w:r w:rsidR="0036259A" w:rsidRPr="00703880">
        <w:rPr>
          <w:rFonts w:ascii="Times New Roman" w:hAnsi="Times New Roman" w:cs="Times New Roman"/>
        </w:rPr>
        <w:t xml:space="preserve">, </w:t>
      </w:r>
      <w:proofErr w:type="spellStart"/>
      <w:r w:rsidR="0036259A" w:rsidRPr="00703880">
        <w:rPr>
          <w:rFonts w:ascii="Times New Roman" w:hAnsi="Times New Roman" w:cs="Times New Roman"/>
        </w:rPr>
        <w:t>Navid</w:t>
      </w:r>
      <w:proofErr w:type="spellEnd"/>
      <w:r w:rsidR="0036259A" w:rsidRPr="00703880">
        <w:rPr>
          <w:rFonts w:ascii="Times New Roman" w:hAnsi="Times New Roman" w:cs="Times New Roman"/>
        </w:rPr>
        <w:t xml:space="preserve"> Vafaei-Najafabadi</w:t>
      </w:r>
      <w:r w:rsidRPr="003E2ACD">
        <w:rPr>
          <w:rFonts w:ascii="Times New Roman" w:hAnsi="Times New Roman" w:cs="Times New Roman"/>
          <w:vertAlign w:val="superscript"/>
        </w:rPr>
        <w:t>1</w:t>
      </w:r>
      <w:r w:rsidR="007038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Rotem</w:t>
      </w:r>
      <w:proofErr w:type="spellEnd"/>
      <w:r>
        <w:rPr>
          <w:rFonts w:ascii="Times New Roman" w:hAnsi="Times New Roman" w:cs="Times New Roman"/>
        </w:rPr>
        <w:t xml:space="preserve"> Kupfer</w:t>
      </w:r>
      <w:r w:rsidRPr="003E2ACD">
        <w:rPr>
          <w:rFonts w:ascii="Times New Roman" w:hAnsi="Times New Roman" w:cs="Times New Roman"/>
          <w:vertAlign w:val="superscript"/>
        </w:rPr>
        <w:t>2</w:t>
      </w:r>
    </w:p>
    <w:p w14:paraId="21D1AC01" w14:textId="71C04AB4" w:rsidR="0036259A" w:rsidRPr="003E2ACD" w:rsidRDefault="00703880" w:rsidP="003E2AC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3E2ACD">
        <w:rPr>
          <w:rFonts w:ascii="Times New Roman" w:hAnsi="Times New Roman" w:cs="Times New Roman"/>
        </w:rPr>
        <w:t>Stony Brook University</w:t>
      </w:r>
    </w:p>
    <w:p w14:paraId="642D34A0" w14:textId="714AAC6E" w:rsidR="00703880" w:rsidRPr="003E2ACD" w:rsidRDefault="003E2ACD" w:rsidP="003E2AC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3E2ACD">
        <w:rPr>
          <w:rFonts w:ascii="Times New Roman" w:hAnsi="Times New Roman" w:cs="Times New Roman"/>
        </w:rPr>
        <w:t>Lawrence Livermore National Laboratory</w:t>
      </w:r>
    </w:p>
    <w:p w14:paraId="1BB50CDA" w14:textId="767E9ED6" w:rsidR="0085659C" w:rsidRPr="00D90AA2" w:rsidRDefault="006423A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85659C" w:rsidRPr="00D90AA2">
        <w:rPr>
          <w:rFonts w:ascii="Times New Roman" w:hAnsi="Times New Roman" w:cs="Times New Roman"/>
          <w:sz w:val="22"/>
          <w:szCs w:val="22"/>
        </w:rPr>
        <w:t xml:space="preserve">-mail: </w:t>
      </w:r>
      <w:r w:rsidR="003E2ACD">
        <w:rPr>
          <w:rFonts w:ascii="Times New Roman" w:hAnsi="Times New Roman" w:cs="Times New Roman"/>
          <w:sz w:val="22"/>
          <w:szCs w:val="22"/>
        </w:rPr>
        <w:t>aiqi.cheng</w:t>
      </w:r>
      <w:r w:rsidR="00264E60">
        <w:rPr>
          <w:rFonts w:ascii="Times New Roman" w:hAnsi="Times New Roman" w:cs="Times New Roman"/>
          <w:sz w:val="22"/>
          <w:szCs w:val="22"/>
        </w:rPr>
        <w:t>@stonybrook.edu</w:t>
      </w:r>
    </w:p>
    <w:p w14:paraId="0BBAD49A" w14:textId="77777777" w:rsidR="00455BDA" w:rsidRPr="0099331B" w:rsidRDefault="00455BDA">
      <w:pPr>
        <w:rPr>
          <w:rFonts w:ascii="Times New Roman" w:hAnsi="Times New Roman" w:cs="Times New Roman"/>
        </w:rPr>
      </w:pPr>
    </w:p>
    <w:p w14:paraId="15C4FECC" w14:textId="7E2349BB" w:rsidR="005B592E" w:rsidRPr="0099331B" w:rsidRDefault="003E2ACD" w:rsidP="006C3A1F">
      <w:pPr>
        <w:adjustRightInd w:val="0"/>
        <w:snapToGrid w:val="0"/>
        <w:ind w:firstLine="284"/>
        <w:rPr>
          <w:rFonts w:ascii="Times New Roman" w:hAnsi="Times New Roman" w:cs="Times New Roman"/>
          <w:b/>
          <w:bCs/>
          <w:color w:val="auto"/>
        </w:rPr>
      </w:pPr>
      <w:r w:rsidRPr="003E2ACD">
        <w:rPr>
          <w:rFonts w:ascii="Times New Roman" w:hAnsi="Times New Roman" w:cs="Times New Roman"/>
          <w:color w:val="2E2E2E"/>
        </w:rPr>
        <w:t>An efficient numerical algorithm for multi-level ionization of high-atomic-number gases has been developed. It is based on analytical solutions to the system of differential equations describing evolution of ionization states</w:t>
      </w:r>
      <w:r>
        <w:rPr>
          <w:rFonts w:ascii="Times New Roman" w:hAnsi="Times New Roman" w:cs="Times New Roman"/>
          <w:color w:val="2E2E2E"/>
        </w:rPr>
        <w:t xml:space="preserve"> [1]</w:t>
      </w:r>
      <w:r w:rsidRPr="003E2ACD">
        <w:rPr>
          <w:rFonts w:ascii="Times New Roman" w:hAnsi="Times New Roman" w:cs="Times New Roman"/>
          <w:color w:val="2E2E2E"/>
        </w:rPr>
        <w:t>. The algorithm fully resolves multiple time scales associated with ionization processes coupled to electromagnetic processes of laser-plasma interaction. The effects of the orbital quantum numbers and their projections are also examined. The algorithm efficiency is improved by using a locally reduced system of differential equations. The multi-level ionization algorithm has been implemented in SPACE, a parallel, fully relativistic, three-dimensional particle-in-cell code</w:t>
      </w:r>
      <w:r>
        <w:rPr>
          <w:rFonts w:ascii="Times New Roman" w:hAnsi="Times New Roman" w:cs="Times New Roman"/>
          <w:color w:val="2E2E2E"/>
        </w:rPr>
        <w:t xml:space="preserve"> [2]</w:t>
      </w:r>
      <w:r w:rsidRPr="003E2ACD">
        <w:rPr>
          <w:rFonts w:ascii="Times New Roman" w:hAnsi="Times New Roman" w:cs="Times New Roman"/>
          <w:color w:val="2E2E2E"/>
        </w:rPr>
        <w:t>.</w:t>
      </w:r>
      <w:r>
        <w:rPr>
          <w:rFonts w:ascii="Times New Roman" w:hAnsi="Times New Roman" w:cs="Times New Roman"/>
          <w:color w:val="2E2E2E"/>
        </w:rPr>
        <w:t xml:space="preserve"> </w:t>
      </w:r>
      <w:r w:rsidRPr="003E2ACD">
        <w:rPr>
          <w:rFonts w:ascii="Times New Roman" w:hAnsi="Times New Roman" w:cs="Times New Roman"/>
          <w:color w:val="2E2E2E"/>
        </w:rPr>
        <w:t xml:space="preserve"> In addition to </w:t>
      </w:r>
      <w:proofErr w:type="spellStart"/>
      <w:r w:rsidRPr="003E2ACD">
        <w:rPr>
          <w:rFonts w:ascii="Times New Roman" w:hAnsi="Times New Roman" w:cs="Times New Roman"/>
          <w:color w:val="2E2E2E"/>
        </w:rPr>
        <w:t>Vlasov</w:t>
      </w:r>
      <w:proofErr w:type="spellEnd"/>
      <w:r w:rsidRPr="003E2ACD">
        <w:rPr>
          <w:rFonts w:ascii="Times New Roman" w:hAnsi="Times New Roman" w:cs="Times New Roman"/>
          <w:color w:val="2E2E2E"/>
        </w:rPr>
        <w:t xml:space="preserve">-Maxwell equation solvers, SPACE implements a novel, highly adaptive particle method for </w:t>
      </w:r>
      <w:proofErr w:type="spellStart"/>
      <w:r w:rsidRPr="003E2ACD">
        <w:rPr>
          <w:rFonts w:ascii="Times New Roman" w:hAnsi="Times New Roman" w:cs="Times New Roman"/>
          <w:color w:val="2E2E2E"/>
        </w:rPr>
        <w:t>Vlasov</w:t>
      </w:r>
      <w:proofErr w:type="spellEnd"/>
      <w:r w:rsidRPr="003E2ACD">
        <w:rPr>
          <w:rFonts w:ascii="Times New Roman" w:hAnsi="Times New Roman" w:cs="Times New Roman"/>
          <w:color w:val="2E2E2E"/>
        </w:rPr>
        <w:t xml:space="preserve">-Poisson equations called Adaptive Particle-in-Cloud (AP-Cloud) that replaces the traditional PIC mesh with octree data structures. Verification and validation problems for the multi-level ionization algorithm in SPACE will be presented. The code has been applied to the study of ionization injection of electrons into laser-driven plasma </w:t>
      </w:r>
      <w:proofErr w:type="spellStart"/>
      <w:r w:rsidRPr="003E2ACD">
        <w:rPr>
          <w:rFonts w:ascii="Times New Roman" w:hAnsi="Times New Roman" w:cs="Times New Roman"/>
          <w:color w:val="2E2E2E"/>
        </w:rPr>
        <w:t>wakefields</w:t>
      </w:r>
      <w:proofErr w:type="spellEnd"/>
      <w:r w:rsidRPr="003E2ACD">
        <w:rPr>
          <w:rFonts w:ascii="Times New Roman" w:hAnsi="Times New Roman" w:cs="Times New Roman"/>
          <w:color w:val="2E2E2E"/>
        </w:rPr>
        <w:t>. Comparison of simulations with BNL-ATF experiment on ionization-injection will also be discussed.</w:t>
      </w:r>
    </w:p>
    <w:p w14:paraId="416F83DE" w14:textId="77777777" w:rsidR="002D2CBB" w:rsidRPr="0099331B" w:rsidRDefault="002D2CBB" w:rsidP="006C3A1F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14:paraId="3A58588E" w14:textId="32240B08" w:rsidR="003E2ACD" w:rsidRPr="003E2ACD" w:rsidRDefault="00455BDA" w:rsidP="003E2ACD">
      <w:pPr>
        <w:rPr>
          <w:rFonts w:ascii="Times New Roman" w:hAnsi="Times New Roman" w:cs="Times New Roman"/>
          <w:b/>
          <w:bCs/>
        </w:rPr>
      </w:pPr>
      <w:r w:rsidRPr="0099331B">
        <w:rPr>
          <w:rFonts w:ascii="Times New Roman" w:hAnsi="Times New Roman" w:cs="Times New Roman"/>
          <w:b/>
          <w:bCs/>
        </w:rPr>
        <w:t>Reference</w:t>
      </w:r>
      <w:r w:rsidR="003E2ACD">
        <w:rPr>
          <w:rFonts w:ascii="Times New Roman" w:hAnsi="Times New Roman" w:cs="Times New Roman"/>
          <w:b/>
          <w:bCs/>
        </w:rPr>
        <w:t>s</w:t>
      </w:r>
    </w:p>
    <w:p w14:paraId="34AB2DBB" w14:textId="27BFC4BE" w:rsidR="003E2ACD" w:rsidRDefault="003E2ACD" w:rsidP="00B3590A">
      <w:pPr>
        <w:ind w:left="426" w:right="-2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[1]</w:t>
      </w:r>
      <w:r>
        <w:tab/>
      </w:r>
      <w:r w:rsidRPr="003E2ACD">
        <w:rPr>
          <w:rFonts w:ascii="Times New Roman" w:hAnsi="Times New Roman" w:cs="Times New Roman"/>
          <w:color w:val="auto"/>
        </w:rPr>
        <w:t xml:space="preserve">M.V. </w:t>
      </w:r>
      <w:proofErr w:type="spellStart"/>
      <w:r w:rsidRPr="003E2ACD">
        <w:rPr>
          <w:rFonts w:ascii="Times New Roman" w:hAnsi="Times New Roman" w:cs="Times New Roman"/>
          <w:color w:val="auto"/>
        </w:rPr>
        <w:t>Ammosov</w:t>
      </w:r>
      <w:proofErr w:type="spellEnd"/>
      <w:r w:rsidRPr="003E2ACD">
        <w:rPr>
          <w:rFonts w:ascii="Times New Roman" w:hAnsi="Times New Roman" w:cs="Times New Roman"/>
          <w:color w:val="auto"/>
        </w:rPr>
        <w:t xml:space="preserve">, N.B. </w:t>
      </w:r>
      <w:proofErr w:type="spellStart"/>
      <w:r w:rsidRPr="003E2ACD">
        <w:rPr>
          <w:rFonts w:ascii="Times New Roman" w:hAnsi="Times New Roman" w:cs="Times New Roman"/>
          <w:color w:val="auto"/>
        </w:rPr>
        <w:t>Delone</w:t>
      </w:r>
      <w:proofErr w:type="spellEnd"/>
      <w:r w:rsidRPr="003E2ACD">
        <w:rPr>
          <w:rFonts w:ascii="Times New Roman" w:hAnsi="Times New Roman" w:cs="Times New Roman"/>
          <w:color w:val="auto"/>
        </w:rPr>
        <w:t xml:space="preserve">, V.P. </w:t>
      </w:r>
      <w:proofErr w:type="spellStart"/>
      <w:r w:rsidRPr="003E2ACD">
        <w:rPr>
          <w:rFonts w:ascii="Times New Roman" w:hAnsi="Times New Roman" w:cs="Times New Roman"/>
          <w:color w:val="auto"/>
        </w:rPr>
        <w:t>Krainov</w:t>
      </w:r>
      <w:proofErr w:type="spellEnd"/>
      <w:r w:rsidRPr="003E2AC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E2ACD">
        <w:rPr>
          <w:rFonts w:ascii="Times New Roman" w:hAnsi="Times New Roman" w:cs="Times New Roman"/>
          <w:color w:val="auto"/>
        </w:rPr>
        <w:t>Sov</w:t>
      </w:r>
      <w:proofErr w:type="spellEnd"/>
      <w:r w:rsidRPr="003E2ACD">
        <w:rPr>
          <w:rFonts w:ascii="Times New Roman" w:hAnsi="Times New Roman" w:cs="Times New Roman"/>
          <w:color w:val="auto"/>
        </w:rPr>
        <w:t>. Phys. JETP 64 (1986) 1191.</w:t>
      </w:r>
    </w:p>
    <w:p w14:paraId="5C95DED9" w14:textId="321EDC5B" w:rsidR="003E2ACD" w:rsidRPr="003E2ACD" w:rsidRDefault="00012A83" w:rsidP="00B3590A">
      <w:pPr>
        <w:ind w:left="426" w:right="-2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[2</w:t>
      </w:r>
      <w:r w:rsidRPr="00AE2B98">
        <w:rPr>
          <w:rFonts w:ascii="Times New Roman" w:hAnsi="Times New Roman" w:cs="Times New Roman"/>
          <w:color w:val="auto"/>
        </w:rPr>
        <w:t>]</w:t>
      </w:r>
      <w:r w:rsidRPr="00AE2B98">
        <w:rPr>
          <w:rFonts w:ascii="Times New Roman" w:hAnsi="Times New Roman" w:cs="Times New Roman"/>
          <w:color w:val="auto"/>
        </w:rPr>
        <w:tab/>
      </w:r>
      <w:r w:rsidR="003E2ACD" w:rsidRPr="003E2ACD">
        <w:rPr>
          <w:rFonts w:ascii="Times New Roman" w:hAnsi="Times New Roman" w:cs="Times New Roman"/>
          <w:color w:val="auto"/>
        </w:rPr>
        <w:t xml:space="preserve">K. Yu, P. Kumar, S. Yuan, A. Cheng, and R. </w:t>
      </w:r>
      <w:proofErr w:type="spellStart"/>
      <w:r w:rsidR="003E2ACD" w:rsidRPr="003E2ACD">
        <w:rPr>
          <w:rFonts w:ascii="Times New Roman" w:hAnsi="Times New Roman" w:cs="Times New Roman"/>
          <w:color w:val="auto"/>
        </w:rPr>
        <w:t>Samulyak</w:t>
      </w:r>
      <w:proofErr w:type="spellEnd"/>
      <w:r w:rsidR="003E2ACD" w:rsidRPr="003E2ACD">
        <w:rPr>
          <w:rFonts w:ascii="Times New Roman" w:hAnsi="Times New Roman" w:cs="Times New Roman"/>
          <w:color w:val="auto"/>
        </w:rPr>
        <w:t xml:space="preserve">, SPACE: 3D parallel solvers for </w:t>
      </w:r>
      <w:proofErr w:type="spellStart"/>
      <w:r w:rsidR="003E2ACD" w:rsidRPr="003E2ACD">
        <w:rPr>
          <w:rFonts w:ascii="Times New Roman" w:hAnsi="Times New Roman" w:cs="Times New Roman"/>
          <w:color w:val="auto"/>
        </w:rPr>
        <w:t>Vlasov</w:t>
      </w:r>
      <w:proofErr w:type="spellEnd"/>
      <w:r w:rsidR="003E2ACD" w:rsidRPr="003E2ACD">
        <w:rPr>
          <w:rFonts w:ascii="Times New Roman" w:hAnsi="Times New Roman" w:cs="Times New Roman"/>
          <w:color w:val="auto"/>
        </w:rPr>
        <w:t xml:space="preserve">-Maxwell and </w:t>
      </w:r>
      <w:proofErr w:type="spellStart"/>
      <w:r w:rsidR="003E2ACD" w:rsidRPr="003E2ACD">
        <w:rPr>
          <w:rFonts w:ascii="Times New Roman" w:hAnsi="Times New Roman" w:cs="Times New Roman"/>
          <w:color w:val="auto"/>
        </w:rPr>
        <w:t>Vlasov</w:t>
      </w:r>
      <w:proofErr w:type="spellEnd"/>
      <w:r w:rsidR="003E2ACD" w:rsidRPr="003E2ACD">
        <w:rPr>
          <w:rFonts w:ascii="Times New Roman" w:hAnsi="Times New Roman" w:cs="Times New Roman"/>
          <w:color w:val="auto"/>
        </w:rPr>
        <w:t xml:space="preserve">-Poisson equations for </w:t>
      </w:r>
      <w:r w:rsidR="00B3590A">
        <w:rPr>
          <w:rFonts w:ascii="Times New Roman" w:hAnsi="Times New Roman" w:cs="Times New Roman"/>
          <w:color w:val="auto"/>
        </w:rPr>
        <w:t>R</w:t>
      </w:r>
      <w:r w:rsidR="003E2ACD" w:rsidRPr="003E2ACD">
        <w:rPr>
          <w:rFonts w:ascii="Times New Roman" w:hAnsi="Times New Roman" w:cs="Times New Roman"/>
          <w:color w:val="auto"/>
        </w:rPr>
        <w:t xml:space="preserve">elativistic </w:t>
      </w:r>
      <w:r w:rsidR="00B3590A">
        <w:rPr>
          <w:rFonts w:ascii="Times New Roman" w:hAnsi="Times New Roman" w:cs="Times New Roman"/>
          <w:color w:val="auto"/>
        </w:rPr>
        <w:t>P</w:t>
      </w:r>
      <w:r w:rsidR="003E2ACD" w:rsidRPr="003E2ACD">
        <w:rPr>
          <w:rFonts w:ascii="Times New Roman" w:hAnsi="Times New Roman" w:cs="Times New Roman"/>
          <w:color w:val="auto"/>
        </w:rPr>
        <w:t xml:space="preserve">lasmas with </w:t>
      </w:r>
      <w:r w:rsidR="00B3590A">
        <w:rPr>
          <w:rFonts w:ascii="Times New Roman" w:hAnsi="Times New Roman" w:cs="Times New Roman"/>
          <w:color w:val="auto"/>
        </w:rPr>
        <w:t>A</w:t>
      </w:r>
      <w:r w:rsidR="003E2ACD" w:rsidRPr="003E2ACD">
        <w:rPr>
          <w:rFonts w:ascii="Times New Roman" w:hAnsi="Times New Roman" w:cs="Times New Roman"/>
          <w:color w:val="auto"/>
        </w:rPr>
        <w:t xml:space="preserve">tomic </w:t>
      </w:r>
      <w:r w:rsidR="00B3590A">
        <w:rPr>
          <w:rFonts w:ascii="Times New Roman" w:hAnsi="Times New Roman" w:cs="Times New Roman"/>
          <w:color w:val="auto"/>
        </w:rPr>
        <w:t>T</w:t>
      </w:r>
      <w:r w:rsidR="003E2ACD" w:rsidRPr="003E2ACD">
        <w:rPr>
          <w:rFonts w:ascii="Times New Roman" w:hAnsi="Times New Roman" w:cs="Times New Roman"/>
          <w:color w:val="auto"/>
        </w:rPr>
        <w:t>ransformations</w:t>
      </w:r>
      <w:r w:rsidR="00B3590A">
        <w:rPr>
          <w:rFonts w:ascii="Times New Roman" w:hAnsi="Times New Roman" w:cs="Times New Roman"/>
          <w:color w:val="auto"/>
        </w:rPr>
        <w:t>,</w:t>
      </w:r>
      <w:r w:rsidR="003E2ACD" w:rsidRPr="003E2ACD">
        <w:rPr>
          <w:rFonts w:ascii="Times New Roman" w:hAnsi="Times New Roman" w:cs="Times New Roman"/>
          <w:color w:val="auto"/>
        </w:rPr>
        <w:t xml:space="preserve"> Comp</w:t>
      </w:r>
      <w:r w:rsidR="00B3590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3E2ACD" w:rsidRPr="003E2ACD">
        <w:rPr>
          <w:rFonts w:ascii="Times New Roman" w:hAnsi="Times New Roman" w:cs="Times New Roman"/>
          <w:color w:val="auto"/>
        </w:rPr>
        <w:t>Phy</w:t>
      </w:r>
      <w:proofErr w:type="spellEnd"/>
      <w:r w:rsidR="00B3590A">
        <w:rPr>
          <w:rFonts w:ascii="Times New Roman" w:hAnsi="Times New Roman" w:cs="Times New Roman"/>
          <w:color w:val="auto"/>
        </w:rPr>
        <w:t>.</w:t>
      </w:r>
      <w:r w:rsidR="003E2ACD" w:rsidRPr="003E2ACD">
        <w:rPr>
          <w:rFonts w:ascii="Times New Roman" w:hAnsi="Times New Roman" w:cs="Times New Roman"/>
          <w:color w:val="auto"/>
        </w:rPr>
        <w:t xml:space="preserve"> Comm</w:t>
      </w:r>
      <w:r w:rsidR="00B3590A">
        <w:rPr>
          <w:rFonts w:ascii="Times New Roman" w:hAnsi="Times New Roman" w:cs="Times New Roman"/>
          <w:color w:val="auto"/>
        </w:rPr>
        <w:t>.</w:t>
      </w:r>
      <w:r w:rsidR="003E2ACD" w:rsidRPr="003E2ACD">
        <w:rPr>
          <w:rFonts w:ascii="Times New Roman" w:hAnsi="Times New Roman" w:cs="Times New Roman"/>
          <w:color w:val="auto"/>
        </w:rPr>
        <w:t xml:space="preserve">, Aug. 2022, </w:t>
      </w:r>
      <w:proofErr w:type="spellStart"/>
      <w:r w:rsidR="003E2ACD" w:rsidRPr="003E2ACD">
        <w:rPr>
          <w:rFonts w:ascii="Times New Roman" w:hAnsi="Times New Roman" w:cs="Times New Roman"/>
          <w:color w:val="auto"/>
        </w:rPr>
        <w:t>doi</w:t>
      </w:r>
      <w:proofErr w:type="spellEnd"/>
      <w:r w:rsidR="003E2ACD" w:rsidRPr="003E2ACD">
        <w:rPr>
          <w:rFonts w:ascii="Times New Roman" w:hAnsi="Times New Roman" w:cs="Times New Roman"/>
          <w:color w:val="auto"/>
        </w:rPr>
        <w:t xml:space="preserve">: </w:t>
      </w:r>
      <w:hyperlink r:id="rId8" w:history="1">
        <w:r w:rsidR="003E2ACD" w:rsidRPr="003E2ACD">
          <w:rPr>
            <w:rStyle w:val="Hyperlink"/>
          </w:rPr>
          <w:t>10.1016/j.cpc.2022.108396</w:t>
        </w:r>
      </w:hyperlink>
      <w:r w:rsidR="003E2ACD" w:rsidRPr="003E2ACD">
        <w:rPr>
          <w:rFonts w:ascii="Times New Roman" w:hAnsi="Times New Roman" w:cs="Times New Roman"/>
          <w:color w:val="auto"/>
        </w:rPr>
        <w:t>.</w:t>
      </w:r>
    </w:p>
    <w:p w14:paraId="0355E0CC" w14:textId="7C931CA5" w:rsidR="00012A83" w:rsidRPr="00012A83" w:rsidRDefault="00012A83" w:rsidP="00012A83">
      <w:pPr>
        <w:ind w:left="426" w:right="-2" w:hanging="426"/>
        <w:rPr>
          <w:rFonts w:ascii="Times New Roman" w:hAnsi="Times New Roman" w:cs="Times New Roman"/>
          <w:color w:val="auto"/>
        </w:rPr>
      </w:pPr>
    </w:p>
    <w:p w14:paraId="66F62F2F" w14:textId="0D7D0853" w:rsidR="007D7EEF" w:rsidRDefault="007D7EEF" w:rsidP="00640BAD">
      <w:pPr>
        <w:ind w:left="426" w:right="-2" w:hanging="426"/>
        <w:rPr>
          <w:rFonts w:ascii="Times New Roman" w:hAnsi="Times New Roman" w:cs="Times New Roman"/>
        </w:rPr>
      </w:pPr>
    </w:p>
    <w:p w14:paraId="10B5215C" w14:textId="2C551BDF" w:rsidR="007D7EEF" w:rsidRDefault="007D7EEF" w:rsidP="00640BAD">
      <w:pPr>
        <w:ind w:left="426" w:right="-2" w:hanging="426"/>
        <w:rPr>
          <w:rFonts w:ascii="Times New Roman" w:hAnsi="Times New Roman" w:cs="Times New Roman"/>
          <w:b/>
          <w:bCs/>
        </w:rPr>
      </w:pPr>
      <w:r w:rsidRPr="007D7EEF">
        <w:rPr>
          <w:rFonts w:ascii="Times New Roman" w:hAnsi="Times New Roman" w:cs="Times New Roman"/>
          <w:b/>
          <w:bCs/>
        </w:rPr>
        <w:t xml:space="preserve">Acknowledgements </w:t>
      </w:r>
    </w:p>
    <w:p w14:paraId="7CC26381" w14:textId="078D5240" w:rsidR="00DF19E6" w:rsidRPr="00E7188C" w:rsidRDefault="00B3590A" w:rsidP="00B3590A">
      <w:pPr>
        <w:ind w:left="426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work is</w:t>
      </w:r>
      <w:r w:rsidR="00DF19E6" w:rsidRPr="00DF19E6">
        <w:rPr>
          <w:rFonts w:ascii="Times New Roman" w:hAnsi="Times New Roman" w:cs="Times New Roman"/>
        </w:rPr>
        <w:t xml:space="preserve"> support</w:t>
      </w:r>
      <w:r>
        <w:rPr>
          <w:rFonts w:ascii="Times New Roman" w:hAnsi="Times New Roman" w:cs="Times New Roman"/>
        </w:rPr>
        <w:t>ed</w:t>
      </w:r>
      <w:r w:rsidR="00DF19E6" w:rsidRPr="00DF19E6">
        <w:rPr>
          <w:rFonts w:ascii="Times New Roman" w:hAnsi="Times New Roman" w:cs="Times New Roman"/>
        </w:rPr>
        <w:t xml:space="preserve"> by U.S. Department of Energy, Office of </w:t>
      </w:r>
      <w:r w:rsidR="00DF19E6">
        <w:rPr>
          <w:rFonts w:ascii="Times New Roman" w:hAnsi="Times New Roman" w:cs="Times New Roman"/>
        </w:rPr>
        <w:t xml:space="preserve">Science </w:t>
      </w:r>
      <w:r w:rsidR="00DF19E6" w:rsidRPr="00DF19E6">
        <w:rPr>
          <w:rFonts w:ascii="Times New Roman" w:hAnsi="Times New Roman" w:cs="Times New Roman"/>
        </w:rPr>
        <w:t>under Award</w:t>
      </w:r>
      <w:r>
        <w:rPr>
          <w:rFonts w:ascii="Times New Roman" w:hAnsi="Times New Roman" w:cs="Times New Roman"/>
        </w:rPr>
        <w:t xml:space="preserve"> </w:t>
      </w:r>
      <w:r w:rsidR="00DF19E6" w:rsidRPr="00DF19E6">
        <w:rPr>
          <w:rFonts w:ascii="Times New Roman" w:hAnsi="Times New Roman" w:cs="Times New Roman"/>
        </w:rPr>
        <w:t xml:space="preserve">No. DE-SC-0014043. </w:t>
      </w:r>
    </w:p>
    <w:sectPr w:rsidR="00DF19E6" w:rsidRPr="00E7188C" w:rsidSect="00433DC5">
      <w:headerReference w:type="first" r:id="rId9"/>
      <w:footerReference w:type="first" r:id="rId10"/>
      <w:type w:val="continuous"/>
      <w:pgSz w:w="11907" w:h="16840" w:code="9"/>
      <w:pgMar w:top="1440" w:right="1440" w:bottom="1440" w:left="1440" w:header="461" w:footer="461" w:gutter="562"/>
      <w:cols w:space="283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1727" w14:textId="77777777" w:rsidR="0045698B" w:rsidRDefault="004569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B240FC" w14:textId="77777777" w:rsidR="0045698B" w:rsidRDefault="004569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D532" w14:textId="77777777" w:rsidR="00B32319" w:rsidRDefault="00C817AA" w:rsidP="00B32319">
    <w:pPr>
      <w:pStyle w:val="Footer"/>
      <w:jc w:val="center"/>
      <w:rPr>
        <w:rFonts w:ascii="Times New Roman" w:hAnsi="Times New Roman" w:cs="Times New Roman"/>
        <w:b/>
        <w:bCs/>
        <w:color w:val="auto"/>
        <w:sz w:val="22"/>
        <w:szCs w:val="22"/>
      </w:rPr>
    </w:pPr>
    <w:r>
      <w:rPr>
        <w:rFonts w:ascii="Times New Roman" w:hAnsi="Times New Roman" w:cs="Times New Roman"/>
        <w:b/>
        <w:bCs/>
        <w:noProof/>
        <w:color w:val="auto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05DEF0" wp14:editId="4B464EF1">
              <wp:simplePos x="0" y="0"/>
              <wp:positionH relativeFrom="column">
                <wp:posOffset>-80645</wp:posOffset>
              </wp:positionH>
              <wp:positionV relativeFrom="paragraph">
                <wp:posOffset>76200</wp:posOffset>
              </wp:positionV>
              <wp:extent cx="5381625" cy="0"/>
              <wp:effectExtent l="14605" t="9525" r="1397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81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65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35pt;margin-top:6pt;width:423.7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538A" w14:textId="77777777" w:rsidR="0045698B" w:rsidRDefault="004569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A6287A" w14:textId="77777777" w:rsidR="0045698B" w:rsidRDefault="004569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CF1F" w14:textId="77777777" w:rsidR="00264E60" w:rsidRPr="00264E60" w:rsidRDefault="00C817AA" w:rsidP="00264E60">
    <w:pPr>
      <w:pStyle w:val="Heading4"/>
      <w:shd w:val="clear" w:color="auto" w:fill="FFFFFF"/>
      <w:spacing w:before="150" w:beforeAutospacing="0" w:after="150" w:afterAutospacing="0"/>
      <w:jc w:val="center"/>
      <w:rPr>
        <w:rFonts w:ascii="Arial" w:hAnsi="Arial" w:cs="Arial"/>
        <w:b w:val="0"/>
        <w:bCs w:val="0"/>
        <w:color w:val="333333"/>
        <w:sz w:val="22"/>
        <w:szCs w:val="22"/>
      </w:rPr>
    </w:pPr>
    <w:r>
      <w:rPr>
        <w:b w:val="0"/>
        <w:b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D08E0E" wp14:editId="04E68841">
              <wp:simplePos x="0" y="0"/>
              <wp:positionH relativeFrom="column">
                <wp:posOffset>24130</wp:posOffset>
              </wp:positionH>
              <wp:positionV relativeFrom="paragraph">
                <wp:posOffset>412115</wp:posOffset>
              </wp:positionV>
              <wp:extent cx="5381625" cy="0"/>
              <wp:effectExtent l="14605" t="12065" r="13970" b="1651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81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358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9pt;margin-top:32.45pt;width:423.75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S9JgIAAEYEAAAOAAAAZHJzL2Uyb0RvYy54bWysU8GO2jAQvVfqP1i+QxIWK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" strokeweight="1.5pt"/>
          </w:pict>
        </mc:Fallback>
      </mc:AlternateContent>
    </w:r>
    <w:r w:rsidR="00703175" w:rsidRPr="00703175">
      <w:rPr>
        <w:rStyle w:val="Emphasis"/>
        <w:rFonts w:ascii="Helvetica" w:hAnsi="Helvetica" w:cs="tahoma"/>
        <w:color w:val="808080"/>
        <w:sz w:val="18"/>
        <w:szCs w:val="18"/>
        <w:shd w:val="clear" w:color="auto" w:fill="FFFFFF"/>
      </w:rPr>
      <w:t xml:space="preserve"> </w:t>
    </w:r>
    <w:r w:rsidR="00264E60" w:rsidRPr="00264E60">
      <w:rPr>
        <w:rFonts w:ascii="Arial" w:hAnsi="Arial" w:cs="Arial"/>
        <w:color w:val="333333"/>
        <w:sz w:val="22"/>
        <w:szCs w:val="22"/>
      </w:rPr>
      <w:t>20th Advanced Accelerator Concepts Workshop (AAC’22)</w:t>
    </w:r>
  </w:p>
  <w:p w14:paraId="3E06CEF3" w14:textId="77777777" w:rsidR="00121503" w:rsidRPr="003E0942" w:rsidRDefault="00121503" w:rsidP="00264E60">
    <w:pPr>
      <w:pStyle w:val="Header"/>
      <w:jc w:val="center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7714"/>
    <w:multiLevelType w:val="hybridMultilevel"/>
    <w:tmpl w:val="D9A2A27A"/>
    <w:lvl w:ilvl="0" w:tplc="A364A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 w16cid:durableId="510414181">
    <w:abstractNumId w:val="1"/>
  </w:num>
  <w:num w:numId="2" w16cid:durableId="66074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12"/>
    <w:rsid w:val="00012A83"/>
    <w:rsid w:val="000344F4"/>
    <w:rsid w:val="00046C00"/>
    <w:rsid w:val="000504F2"/>
    <w:rsid w:val="000D2FA6"/>
    <w:rsid w:val="000E04B7"/>
    <w:rsid w:val="000E2212"/>
    <w:rsid w:val="000F56BD"/>
    <w:rsid w:val="001074BF"/>
    <w:rsid w:val="00121503"/>
    <w:rsid w:val="0014104C"/>
    <w:rsid w:val="00183385"/>
    <w:rsid w:val="00193928"/>
    <w:rsid w:val="001A38B5"/>
    <w:rsid w:val="00217879"/>
    <w:rsid w:val="00231302"/>
    <w:rsid w:val="00253636"/>
    <w:rsid w:val="00263205"/>
    <w:rsid w:val="00264E60"/>
    <w:rsid w:val="0029596C"/>
    <w:rsid w:val="002A2BE3"/>
    <w:rsid w:val="002A3C4C"/>
    <w:rsid w:val="002D2CBB"/>
    <w:rsid w:val="002E2D20"/>
    <w:rsid w:val="002E40AE"/>
    <w:rsid w:val="002F723A"/>
    <w:rsid w:val="00353EAC"/>
    <w:rsid w:val="00361AAB"/>
    <w:rsid w:val="0036259A"/>
    <w:rsid w:val="00365F82"/>
    <w:rsid w:val="00382111"/>
    <w:rsid w:val="00386A96"/>
    <w:rsid w:val="003D0352"/>
    <w:rsid w:val="003E0942"/>
    <w:rsid w:val="003E2ACD"/>
    <w:rsid w:val="004318A9"/>
    <w:rsid w:val="00433DC5"/>
    <w:rsid w:val="00455BDA"/>
    <w:rsid w:val="0045698B"/>
    <w:rsid w:val="00464BEB"/>
    <w:rsid w:val="00484318"/>
    <w:rsid w:val="00490372"/>
    <w:rsid w:val="004931DE"/>
    <w:rsid w:val="004A7D7F"/>
    <w:rsid w:val="004B4F62"/>
    <w:rsid w:val="004E30A4"/>
    <w:rsid w:val="004F0A63"/>
    <w:rsid w:val="00522A6A"/>
    <w:rsid w:val="00531B30"/>
    <w:rsid w:val="005469D9"/>
    <w:rsid w:val="0056265D"/>
    <w:rsid w:val="00583D92"/>
    <w:rsid w:val="005A22CE"/>
    <w:rsid w:val="005A2B2D"/>
    <w:rsid w:val="005B592E"/>
    <w:rsid w:val="005B7B51"/>
    <w:rsid w:val="005C41E1"/>
    <w:rsid w:val="005F7FCC"/>
    <w:rsid w:val="00640BAD"/>
    <w:rsid w:val="00641B8A"/>
    <w:rsid w:val="006423AF"/>
    <w:rsid w:val="0066218E"/>
    <w:rsid w:val="006C2262"/>
    <w:rsid w:val="006C3A1F"/>
    <w:rsid w:val="006D78EA"/>
    <w:rsid w:val="006F2017"/>
    <w:rsid w:val="006F3558"/>
    <w:rsid w:val="00703175"/>
    <w:rsid w:val="00703880"/>
    <w:rsid w:val="00716227"/>
    <w:rsid w:val="00736CAF"/>
    <w:rsid w:val="00790F76"/>
    <w:rsid w:val="007C1576"/>
    <w:rsid w:val="007D40D8"/>
    <w:rsid w:val="007D7EEF"/>
    <w:rsid w:val="007E0E89"/>
    <w:rsid w:val="007F6CCF"/>
    <w:rsid w:val="00803424"/>
    <w:rsid w:val="0081503C"/>
    <w:rsid w:val="0081581F"/>
    <w:rsid w:val="00835925"/>
    <w:rsid w:val="008373DC"/>
    <w:rsid w:val="0085659C"/>
    <w:rsid w:val="008637C6"/>
    <w:rsid w:val="0087684B"/>
    <w:rsid w:val="008A5395"/>
    <w:rsid w:val="008A7ABD"/>
    <w:rsid w:val="008B09B5"/>
    <w:rsid w:val="008F3DDD"/>
    <w:rsid w:val="00931349"/>
    <w:rsid w:val="00950CE6"/>
    <w:rsid w:val="0097740C"/>
    <w:rsid w:val="0099331B"/>
    <w:rsid w:val="009A54C4"/>
    <w:rsid w:val="009D652E"/>
    <w:rsid w:val="009E0A58"/>
    <w:rsid w:val="009E270C"/>
    <w:rsid w:val="009E5FC0"/>
    <w:rsid w:val="009F2461"/>
    <w:rsid w:val="009F2D3F"/>
    <w:rsid w:val="00A14F29"/>
    <w:rsid w:val="00A16FCC"/>
    <w:rsid w:val="00A22894"/>
    <w:rsid w:val="00A321E4"/>
    <w:rsid w:val="00A462F7"/>
    <w:rsid w:val="00A557B0"/>
    <w:rsid w:val="00A572CA"/>
    <w:rsid w:val="00A60126"/>
    <w:rsid w:val="00A8391B"/>
    <w:rsid w:val="00A86A16"/>
    <w:rsid w:val="00AA0737"/>
    <w:rsid w:val="00AA11ED"/>
    <w:rsid w:val="00AC16A9"/>
    <w:rsid w:val="00AD0CB5"/>
    <w:rsid w:val="00AE2B98"/>
    <w:rsid w:val="00B32319"/>
    <w:rsid w:val="00B3590A"/>
    <w:rsid w:val="00B41977"/>
    <w:rsid w:val="00BA3EE8"/>
    <w:rsid w:val="00C34AC9"/>
    <w:rsid w:val="00C42F64"/>
    <w:rsid w:val="00C51DB3"/>
    <w:rsid w:val="00C73677"/>
    <w:rsid w:val="00C817AA"/>
    <w:rsid w:val="00C90A5F"/>
    <w:rsid w:val="00C94A12"/>
    <w:rsid w:val="00CB1F1E"/>
    <w:rsid w:val="00CB6020"/>
    <w:rsid w:val="00CD29C8"/>
    <w:rsid w:val="00CF7596"/>
    <w:rsid w:val="00D2674F"/>
    <w:rsid w:val="00D300BF"/>
    <w:rsid w:val="00D334E6"/>
    <w:rsid w:val="00D335DF"/>
    <w:rsid w:val="00D6400D"/>
    <w:rsid w:val="00D656A7"/>
    <w:rsid w:val="00D808D2"/>
    <w:rsid w:val="00D90AA2"/>
    <w:rsid w:val="00D9377E"/>
    <w:rsid w:val="00DA5133"/>
    <w:rsid w:val="00DE774F"/>
    <w:rsid w:val="00DF19E6"/>
    <w:rsid w:val="00E4528E"/>
    <w:rsid w:val="00E540D0"/>
    <w:rsid w:val="00E61B91"/>
    <w:rsid w:val="00E7188C"/>
    <w:rsid w:val="00E80C4B"/>
    <w:rsid w:val="00EA5C07"/>
    <w:rsid w:val="00EE08EF"/>
    <w:rsid w:val="00EF2E31"/>
    <w:rsid w:val="00F0375E"/>
    <w:rsid w:val="00F17912"/>
    <w:rsid w:val="00F778AE"/>
    <w:rsid w:val="00F932FB"/>
    <w:rsid w:val="00FC091B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19E0DD"/>
  <w15:docId w15:val="{F075798A-999F-4075-8115-4E91F228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AC9"/>
    <w:pPr>
      <w:autoSpaceDE w:val="0"/>
      <w:autoSpaceDN w:val="0"/>
      <w:jc w:val="both"/>
    </w:pPr>
    <w:rPr>
      <w:rFonts w:ascii="Palatino" w:eastAsia="MS Mincho" w:hAnsi="Palatino" w:cs="Palatino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90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59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264E60"/>
    <w:pPr>
      <w:autoSpaceDE/>
      <w:autoSpaceDN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4AC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rsid w:val="00C34AC9"/>
    <w:pPr>
      <w:ind w:firstLine="284"/>
    </w:pPr>
    <w:rPr>
      <w:sz w:val="22"/>
      <w:szCs w:val="22"/>
    </w:rPr>
  </w:style>
  <w:style w:type="paragraph" w:styleId="PlainText">
    <w:name w:val="Plain Text"/>
    <w:basedOn w:val="Normal"/>
    <w:rsid w:val="00C34AC9"/>
    <w:pPr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BodyTextIndent2">
    <w:name w:val="Body Text Indent 2"/>
    <w:basedOn w:val="Normal"/>
    <w:rsid w:val="00C34AC9"/>
    <w:pPr>
      <w:ind w:firstLine="284"/>
      <w:jc w:val="left"/>
    </w:pPr>
    <w:rPr>
      <w:b/>
      <w:bCs/>
      <w:sz w:val="22"/>
      <w:szCs w:val="22"/>
    </w:rPr>
  </w:style>
  <w:style w:type="paragraph" w:styleId="BodyTextIndent3">
    <w:name w:val="Body Text Indent 3"/>
    <w:basedOn w:val="Normal"/>
    <w:rsid w:val="00C34AC9"/>
    <w:pPr>
      <w:ind w:firstLine="284"/>
    </w:pPr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rsid w:val="00E45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52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28E"/>
  </w:style>
  <w:style w:type="character" w:customStyle="1" w:styleId="FooterChar">
    <w:name w:val="Footer Char"/>
    <w:link w:val="Footer"/>
    <w:uiPriority w:val="99"/>
    <w:rsid w:val="00B32319"/>
    <w:rPr>
      <w:rFonts w:ascii="Palatino" w:eastAsia="MS Mincho" w:hAnsi="Palatino" w:cs="Palatino"/>
      <w:color w:val="000000"/>
      <w:sz w:val="24"/>
      <w:szCs w:val="24"/>
      <w:lang w:eastAsia="ja-JP" w:bidi="ar-SA"/>
    </w:rPr>
  </w:style>
  <w:style w:type="character" w:styleId="Strong">
    <w:name w:val="Strong"/>
    <w:uiPriority w:val="22"/>
    <w:qFormat/>
    <w:rsid w:val="003E0942"/>
    <w:rPr>
      <w:b/>
      <w:bCs/>
    </w:rPr>
  </w:style>
  <w:style w:type="character" w:styleId="Emphasis">
    <w:name w:val="Emphasis"/>
    <w:uiPriority w:val="20"/>
    <w:qFormat/>
    <w:rsid w:val="003E094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64E60"/>
    <w:rPr>
      <w:rFonts w:eastAsia="Times New Roman"/>
      <w:b/>
      <w:bCs/>
      <w:sz w:val="24"/>
      <w:szCs w:val="24"/>
    </w:rPr>
  </w:style>
  <w:style w:type="character" w:customStyle="1" w:styleId="mjxassistivemathml">
    <w:name w:val="mjx_assistive_mathml"/>
    <w:basedOn w:val="DefaultParagraphFont"/>
    <w:rsid w:val="004B4F62"/>
  </w:style>
  <w:style w:type="character" w:styleId="PlaceholderText">
    <w:name w:val="Placeholder Text"/>
    <w:basedOn w:val="DefaultParagraphFont"/>
    <w:uiPriority w:val="99"/>
    <w:semiHidden/>
    <w:rsid w:val="002E40AE"/>
    <w:rPr>
      <w:color w:val="808080"/>
    </w:rPr>
  </w:style>
  <w:style w:type="character" w:customStyle="1" w:styleId="contrib-author">
    <w:name w:val="contrib-author"/>
    <w:basedOn w:val="DefaultParagraphFont"/>
    <w:rsid w:val="00490372"/>
  </w:style>
  <w:style w:type="character" w:customStyle="1" w:styleId="articlename">
    <w:name w:val="articlename"/>
    <w:basedOn w:val="DefaultParagraphFont"/>
    <w:rsid w:val="00490372"/>
  </w:style>
  <w:style w:type="character" w:customStyle="1" w:styleId="Heading1Char">
    <w:name w:val="Heading 1 Char"/>
    <w:basedOn w:val="DefaultParagraphFont"/>
    <w:link w:val="Heading1"/>
    <w:rsid w:val="004903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4903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903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36259A"/>
    <w:rPr>
      <w:rFonts w:ascii="Palatino" w:eastAsia="MS Mincho" w:hAnsi="Palatino" w:cs="Palatino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E2A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2AC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B359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9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39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10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68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pc.2022.1083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2C10-BCF6-4F11-8FBB-E0623FA8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for 6th International Conference on</vt:lpstr>
    </vt:vector>
  </TitlesOfParts>
  <Company>ICPM-6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6th International Conference on</dc:title>
  <dc:creator>ICPM-6</dc:creator>
  <cp:lastModifiedBy>Adia Cheng</cp:lastModifiedBy>
  <cp:revision>4</cp:revision>
  <cp:lastPrinted>2016-01-14T14:04:00Z</cp:lastPrinted>
  <dcterms:created xsi:type="dcterms:W3CDTF">2022-10-22T16:41:00Z</dcterms:created>
  <dcterms:modified xsi:type="dcterms:W3CDTF">2022-10-22T16:46:00Z</dcterms:modified>
</cp:coreProperties>
</file>